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CCD8" w14:textId="796211F5" w:rsidR="00BE6223" w:rsidRPr="002547E0" w:rsidRDefault="000A744D" w:rsidP="002547E0">
      <w:pPr>
        <w:spacing w:line="240" w:lineRule="auto"/>
        <w:ind w:left="810"/>
        <w:contextualSpacing w:val="0"/>
        <w:rPr>
          <w:rFonts w:ascii="STKaiti" w:eastAsia="STKaiti" w:hAnsi="STKaiti" w:cs="STKaiti"/>
          <w:sz w:val="28"/>
          <w:szCs w:val="28"/>
        </w:rPr>
      </w:pPr>
      <w:proofErr w:type="spellStart"/>
      <w:r>
        <w:rPr>
          <w:rFonts w:ascii="STKaiti" w:eastAsia="STKaiti" w:hAnsi="STKaiti" w:cs="STKaiti" w:hint="eastAsia"/>
          <w:sz w:val="28"/>
          <w:szCs w:val="28"/>
        </w:rPr>
        <w:t>D</w:t>
      </w:r>
      <w:r>
        <w:rPr>
          <w:rFonts w:ascii="STKaiti" w:eastAsia="STKaiti" w:hAnsi="STKaiti" w:cs="STKaiti"/>
          <w:sz w:val="28"/>
          <w:szCs w:val="28"/>
        </w:rPr>
        <w:t>ay3</w:t>
      </w:r>
      <w:proofErr w:type="spellEnd"/>
      <w:r>
        <w:rPr>
          <w:rFonts w:ascii="STKaiti" w:eastAsia="STKaiti" w:hAnsi="STKaiti" w:cs="STKaiti"/>
          <w:sz w:val="28"/>
          <w:szCs w:val="28"/>
        </w:rPr>
        <w:tab/>
      </w:r>
      <w:r>
        <w:rPr>
          <w:rFonts w:ascii="STKaiti" w:eastAsia="STKaiti" w:hAnsi="STKaiti" w:cs="STKaiti"/>
          <w:sz w:val="28"/>
          <w:szCs w:val="28"/>
        </w:rPr>
        <w:tab/>
      </w:r>
      <w:r>
        <w:rPr>
          <w:rFonts w:ascii="STKaiti" w:eastAsia="STKaiti" w:hAnsi="STKaiti" w:cs="STKaiti"/>
          <w:sz w:val="28"/>
          <w:szCs w:val="28"/>
        </w:rPr>
        <w:tab/>
      </w:r>
      <w:r>
        <w:rPr>
          <w:rFonts w:ascii="STKaiti" w:eastAsia="STKaiti" w:hAnsi="STKaiti" w:cs="STKaiti"/>
          <w:sz w:val="28"/>
          <w:szCs w:val="28"/>
        </w:rPr>
        <w:tab/>
      </w:r>
      <w:r w:rsidR="002547E0" w:rsidRPr="002547E0">
        <w:rPr>
          <w:rFonts w:ascii="STKaiti" w:eastAsia="STKaiti" w:hAnsi="STKaiti" w:cs="STKaiti" w:hint="eastAsia"/>
          <w:sz w:val="28"/>
          <w:szCs w:val="28"/>
        </w:rPr>
        <w:t>木部小考</w:t>
      </w:r>
      <w:r w:rsidR="002547E0" w:rsidRPr="002547E0">
        <w:rPr>
          <w:rFonts w:ascii="STKaiti" w:eastAsia="STKaiti" w:hAnsi="STKaiti" w:cs="STKaiti"/>
          <w:sz w:val="28"/>
          <w:szCs w:val="28"/>
        </w:rPr>
        <w:br/>
      </w:r>
      <w:r w:rsidR="002547E0" w:rsidRPr="002547E0">
        <w:rPr>
          <w:rFonts w:ascii="STKaiti" w:eastAsia="STKaiti" w:hAnsi="STKaiti" w:cs="STKaiti"/>
          <w:sz w:val="28"/>
          <w:szCs w:val="28"/>
        </w:rPr>
        <w:br/>
      </w:r>
    </w:p>
    <w:p w14:paraId="637E5A60" w14:textId="3BF16E01" w:rsidR="00BE6223" w:rsidRDefault="00CB0588" w:rsidP="00CB0588">
      <w:pPr>
        <w:spacing w:line="240" w:lineRule="auto"/>
        <w:ind w:left="810"/>
        <w:contextualSpacing w:val="0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t>名字：</w:t>
      </w:r>
      <w:r>
        <w:rPr>
          <w:rFonts w:ascii="STKaiti" w:eastAsia="STKaiti" w:hAnsi="STKaiti" w:cs="STKaiti" w:hint="eastAsia"/>
          <w:sz w:val="24"/>
          <w:szCs w:val="24"/>
        </w:rPr>
        <w:t>_</w:t>
      </w:r>
      <w:r>
        <w:rPr>
          <w:rFonts w:ascii="STKaiti" w:eastAsia="STKaiti" w:hAnsi="STKaiti" w:cs="STKaiti"/>
          <w:sz w:val="24"/>
          <w:szCs w:val="24"/>
        </w:rPr>
        <w:t>______________</w:t>
      </w:r>
      <w:r>
        <w:rPr>
          <w:rFonts w:ascii="STKaiti" w:eastAsia="STKaiti" w:hAnsi="STKaiti" w:cs="STKaiti"/>
          <w:sz w:val="24"/>
          <w:szCs w:val="24"/>
        </w:rPr>
        <w:br/>
      </w:r>
    </w:p>
    <w:p w14:paraId="015E01E6" w14:textId="77777777" w:rsidR="00BE6223" w:rsidRDefault="00BE6223" w:rsidP="00CB0588">
      <w:pPr>
        <w:spacing w:line="240" w:lineRule="auto"/>
        <w:ind w:left="810"/>
        <w:contextualSpacing w:val="0"/>
        <w:rPr>
          <w:rFonts w:ascii="STKaiti" w:eastAsia="STKaiti" w:hAnsi="STKaiti" w:cs="STKaiti"/>
          <w:sz w:val="24"/>
          <w:szCs w:val="24"/>
        </w:rPr>
      </w:pPr>
    </w:p>
    <w:p w14:paraId="0E7B930C" w14:textId="3F174B61" w:rsidR="00BE6223" w:rsidRPr="00CB0588" w:rsidRDefault="00CB0588" w:rsidP="00CB058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CB0588">
        <w:rPr>
          <w:sz w:val="24"/>
          <w:szCs w:val="24"/>
        </w:rPr>
        <w:t xml:space="preserve">Circle all of the characters in which </w:t>
      </w:r>
      <w:r w:rsidRPr="00CB0588">
        <w:rPr>
          <w:rFonts w:ascii="STKaiti" w:eastAsia="STKaiti" w:hAnsi="STKaiti" w:cs="STKaiti"/>
          <w:sz w:val="24"/>
          <w:szCs w:val="24"/>
        </w:rPr>
        <w:t xml:space="preserve"> “</w:t>
      </w:r>
      <w:r w:rsidRPr="00CB0588">
        <w:rPr>
          <w:rFonts w:ascii="Arial Unicode MS" w:eastAsia="Arial Unicode MS" w:hAnsi="Arial Unicode MS" w:cs="Arial Unicode MS"/>
          <w:sz w:val="24"/>
          <w:szCs w:val="24"/>
        </w:rPr>
        <w:t>木” is in 左边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Pr="00CB0588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35C4F992" w14:textId="77777777" w:rsidR="00BE6223" w:rsidRDefault="00CB0588" w:rsidP="00CB0588">
      <w:pPr>
        <w:spacing w:line="240" w:lineRule="auto"/>
        <w:ind w:left="810"/>
        <w:contextualSpacing w:val="0"/>
        <w:jc w:val="center"/>
        <w:rPr>
          <w:b/>
          <w:sz w:val="72"/>
          <w:szCs w:val="72"/>
        </w:rPr>
      </w:pPr>
      <w:r>
        <w:rPr>
          <w:rFonts w:ascii="Gungsuh" w:eastAsia="Gungsuh" w:hAnsi="Gungsuh" w:cs="Gungsuh"/>
          <w:b/>
          <w:sz w:val="72"/>
          <w:szCs w:val="72"/>
        </w:rPr>
        <w:t>相 果 柜</w:t>
      </w:r>
      <w:r>
        <w:rPr>
          <w:rFonts w:ascii="Comic Sans MS" w:eastAsia="Comic Sans MS" w:hAnsi="Comic Sans MS" w:cs="Comic Sans MS"/>
          <w:b/>
          <w:sz w:val="72"/>
          <w:szCs w:val="72"/>
        </w:rPr>
        <w:t xml:space="preserve"> </w:t>
      </w:r>
      <w:r>
        <w:rPr>
          <w:rFonts w:ascii="Gungsuh" w:eastAsia="Gungsuh" w:hAnsi="Gungsuh" w:cs="Gungsuh"/>
          <w:b/>
          <w:sz w:val="72"/>
          <w:szCs w:val="72"/>
        </w:rPr>
        <w:t>林 淋</w:t>
      </w:r>
      <w:r>
        <w:rPr>
          <w:rFonts w:ascii="Gungsuh" w:eastAsia="Gungsuh" w:hAnsi="Gungsuh" w:cs="Gungsuh"/>
          <w:b/>
          <w:sz w:val="72"/>
          <w:szCs w:val="72"/>
        </w:rPr>
        <w:tab/>
        <w:t>架</w:t>
      </w:r>
    </w:p>
    <w:p w14:paraId="60A71C95" w14:textId="6863DFDD" w:rsidR="00BE6223" w:rsidRDefault="00CB0588" w:rsidP="00CB0588">
      <w:pPr>
        <w:spacing w:line="240" w:lineRule="auto"/>
        <w:ind w:left="810"/>
        <w:contextualSpacing w:val="0"/>
        <w:rPr>
          <w:rFonts w:ascii="STKaiti" w:eastAsia="STKaiti" w:hAnsi="STKaiti" w:cs="STKaiti"/>
          <w:sz w:val="24"/>
          <w:szCs w:val="24"/>
        </w:rPr>
      </w:pPr>
      <w:r>
        <w:rPr>
          <w:rFonts w:ascii="STKaiti" w:eastAsia="STKaiti" w:hAnsi="STKaiti" w:cs="STKaiti"/>
          <w:sz w:val="24"/>
          <w:szCs w:val="24"/>
        </w:rPr>
        <w:br/>
      </w:r>
      <w:r>
        <w:rPr>
          <w:rFonts w:ascii="STKaiti" w:eastAsia="STKaiti" w:hAnsi="STKaiti" w:cs="STKaiti"/>
          <w:sz w:val="24"/>
          <w:szCs w:val="24"/>
        </w:rPr>
        <w:br/>
      </w:r>
    </w:p>
    <w:p w14:paraId="06006DAE" w14:textId="1F9BA4B6" w:rsidR="00BE6223" w:rsidRPr="00CB0588" w:rsidRDefault="00CB0588" w:rsidP="00CB058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STKaiti" w:eastAsia="STKaiti" w:hAnsi="STKaiti" w:cs="STKaiti"/>
          <w:sz w:val="24"/>
          <w:szCs w:val="24"/>
        </w:rPr>
      </w:pPr>
      <w:r w:rsidRPr="00CB0588">
        <w:rPr>
          <w:rFonts w:ascii="Arial Unicode MS" w:eastAsia="Arial Unicode MS" w:hAnsi="Arial Unicode MS" w:cs="Arial Unicode MS"/>
          <w:sz w:val="24"/>
          <w:szCs w:val="24"/>
        </w:rPr>
        <w:t xml:space="preserve">Circle all of the characters in which 木 is NOT the radical           </w:t>
      </w:r>
    </w:p>
    <w:p w14:paraId="597C4EC0" w14:textId="77777777" w:rsidR="00BE6223" w:rsidRDefault="00BE6223" w:rsidP="00CB0588">
      <w:pPr>
        <w:spacing w:line="240" w:lineRule="auto"/>
        <w:ind w:left="810"/>
        <w:contextualSpacing w:val="0"/>
        <w:rPr>
          <w:b/>
          <w:sz w:val="36"/>
          <w:szCs w:val="36"/>
        </w:rPr>
      </w:pPr>
    </w:p>
    <w:p w14:paraId="10E611D7" w14:textId="77777777" w:rsidR="00BE6223" w:rsidRDefault="00CB0588" w:rsidP="00CB0588">
      <w:pPr>
        <w:spacing w:line="240" w:lineRule="auto"/>
        <w:ind w:left="810"/>
        <w:contextualSpacing w:val="0"/>
        <w:jc w:val="center"/>
        <w:rPr>
          <w:rFonts w:ascii="Comic Sans MS" w:eastAsia="Comic Sans MS" w:hAnsi="Comic Sans MS" w:cs="Comic Sans MS"/>
          <w:b/>
          <w:sz w:val="72"/>
          <w:szCs w:val="72"/>
        </w:rPr>
      </w:pPr>
      <w:r>
        <w:rPr>
          <w:rFonts w:ascii="Gungsuh" w:eastAsia="Gungsuh" w:hAnsi="Gungsuh" w:cs="Gungsuh"/>
          <w:b/>
          <w:sz w:val="72"/>
          <w:szCs w:val="72"/>
        </w:rPr>
        <w:t>想 果 焚 林 淋 桌</w:t>
      </w:r>
    </w:p>
    <w:p w14:paraId="654722C5" w14:textId="77777777" w:rsidR="00BE6223" w:rsidRDefault="00BE6223">
      <w:pPr>
        <w:spacing w:line="240" w:lineRule="auto"/>
        <w:contextualSpacing w:val="0"/>
        <w:jc w:val="center"/>
        <w:rPr>
          <w:b/>
          <w:sz w:val="24"/>
          <w:szCs w:val="24"/>
        </w:rPr>
      </w:pPr>
    </w:p>
    <w:p w14:paraId="750DCC36" w14:textId="77777777" w:rsidR="00BE6223" w:rsidRDefault="00BE6223">
      <w:pPr>
        <w:spacing w:line="240" w:lineRule="auto"/>
        <w:contextualSpacing w:val="0"/>
        <w:jc w:val="center"/>
        <w:rPr>
          <w:rFonts w:ascii="Comic Sans MS" w:eastAsia="Comic Sans MS" w:hAnsi="Comic Sans MS" w:cs="Comic Sans MS"/>
          <w:b/>
          <w:sz w:val="72"/>
          <w:szCs w:val="72"/>
        </w:rPr>
      </w:pPr>
    </w:p>
    <w:p w14:paraId="2D601BFE" w14:textId="77777777" w:rsidR="00BE6223" w:rsidRDefault="00BE6223">
      <w:pPr>
        <w:spacing w:line="240" w:lineRule="auto"/>
        <w:contextualSpacing w:val="0"/>
        <w:jc w:val="center"/>
        <w:rPr>
          <w:rFonts w:ascii="Comic Sans MS" w:eastAsia="Comic Sans MS" w:hAnsi="Comic Sans MS" w:cs="Comic Sans MS"/>
          <w:b/>
          <w:sz w:val="96"/>
          <w:szCs w:val="96"/>
        </w:rPr>
      </w:pPr>
    </w:p>
    <w:sectPr w:rsidR="00BE6223" w:rsidSect="00CB0588">
      <w:pgSz w:w="12240" w:h="15840"/>
      <w:pgMar w:top="1439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1DDC"/>
    <w:multiLevelType w:val="hybridMultilevel"/>
    <w:tmpl w:val="C64CD47E"/>
    <w:lvl w:ilvl="0" w:tplc="3D28ADB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6223"/>
    <w:rsid w:val="000A744D"/>
    <w:rsid w:val="002547E0"/>
    <w:rsid w:val="00BE6223"/>
    <w:rsid w:val="00C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89D65"/>
  <w15:docId w15:val="{B08401BD-6EDB-1A41-ABA4-218E758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B05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2018-12-22T12:55:00Z</dcterms:created>
  <dcterms:modified xsi:type="dcterms:W3CDTF">2018-12-25T06:50:00Z</dcterms:modified>
</cp:coreProperties>
</file>